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B5" w:rsidRPr="001F26B5" w:rsidRDefault="001F26B5" w:rsidP="001F26B5">
      <w:pPr>
        <w:rPr>
          <w:b/>
          <w:bCs/>
        </w:rPr>
      </w:pPr>
      <w:bookmarkStart w:id="0" w:name="_GoBack"/>
      <w:bookmarkEnd w:id="0"/>
      <w:r w:rsidRPr="001F26B5">
        <w:rPr>
          <w:b/>
          <w:bCs/>
        </w:rPr>
        <w:t>ФПСАД №11</w:t>
      </w:r>
    </w:p>
    <w:p w:rsidR="001F26B5" w:rsidRPr="001F26B5" w:rsidRDefault="001F26B5" w:rsidP="001F26B5">
      <w:r w:rsidRPr="001F26B5">
        <w:rPr>
          <w:b/>
          <w:bCs/>
        </w:rPr>
        <w:t>ФЕДЕРАЛЬНЫЕ ПРАВИЛА (СТАНДАРТЫ) АУДИТОРСКОЙ ДЕЯТЕЛЬНОСТИ</w:t>
      </w:r>
      <w:r w:rsidRPr="001F26B5">
        <w:t xml:space="preserve"> </w:t>
      </w:r>
    </w:p>
    <w:p w:rsidR="001F26B5" w:rsidRPr="001F26B5" w:rsidRDefault="001F26B5" w:rsidP="001F26B5">
      <w:r w:rsidRPr="001F26B5">
        <w:rPr>
          <w:b/>
          <w:bCs/>
        </w:rPr>
        <w:t>(Утверждены Постановлением Правительства Российской Федерации от 23 сентября 2002 г. N 696)</w:t>
      </w:r>
    </w:p>
    <w:p w:rsidR="001F26B5" w:rsidRPr="001F26B5" w:rsidRDefault="001F26B5" w:rsidP="001F26B5"/>
    <w:p w:rsidR="001F26B5" w:rsidRPr="001F26B5" w:rsidRDefault="001F26B5" w:rsidP="001F26B5">
      <w:r w:rsidRPr="001F26B5">
        <w:rPr>
          <w:b/>
          <w:bCs/>
        </w:rPr>
        <w:t>ПРАВИЛО (СТАНДАРТ) N 11.</w:t>
      </w:r>
      <w:r w:rsidRPr="001F26B5">
        <w:t xml:space="preserve"> </w:t>
      </w:r>
    </w:p>
    <w:p w:rsidR="001F26B5" w:rsidRPr="001F26B5" w:rsidRDefault="001F26B5" w:rsidP="001F26B5">
      <w:r w:rsidRPr="001F26B5">
        <w:rPr>
          <w:b/>
          <w:bCs/>
        </w:rPr>
        <w:t>ПРИМЕНИМОСТЬ ДОПУЩЕНИЯ НЕПРЕРЫВНОСТИ ДЕЯТЕЛЬНОСТИ АУДИРУЕМОГО ЛИЦА</w:t>
      </w:r>
    </w:p>
    <w:p w:rsidR="001F26B5" w:rsidRPr="001F26B5" w:rsidRDefault="001F26B5" w:rsidP="001F26B5"/>
    <w:p w:rsidR="001F26B5" w:rsidRPr="001F26B5" w:rsidRDefault="001F26B5" w:rsidP="001F26B5">
      <w:r w:rsidRPr="001F26B5">
        <w:rPr>
          <w:b/>
          <w:bCs/>
        </w:rPr>
        <w:t>Введение</w:t>
      </w:r>
    </w:p>
    <w:p w:rsidR="001F26B5" w:rsidRPr="001F26B5" w:rsidRDefault="001F26B5" w:rsidP="001F26B5">
      <w:r w:rsidRPr="001F26B5">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действий аудитора по проверке правомерности применения аудируемым лицом допущения о непрерывности его деятельности при составлении финансовой (бухгалтерской) отчетности, в том числе при рассмотрении представленной руководством аудируемого лица оценки способности указанного лица продолжать непрерывно осуществлять свою деятельность.</w:t>
      </w:r>
    </w:p>
    <w:p w:rsidR="001F26B5" w:rsidRPr="001F26B5" w:rsidRDefault="001F26B5" w:rsidP="001F26B5">
      <w:r w:rsidRPr="001F26B5">
        <w:t>2. Допущение непрерывности деятельности является основным принципом подготовки финансовой (бухгалтерской) отчетности. В соответствии с принципом допущения непрерывности деятельности обычно предполагается, что аудируемое лицо будет продолжать осуществлять свою финансово-хозяйственную деятельность в течение 12 месяцев года, следующего за отчетным, и не имеет намерения или потребности в ликвидации, прекращении финансово-хозяйственной деятельности или обращении за защитой от кредиторов. Активы и обязательства учитываются на том основании, что аудируемое лицо сможет выполнить свои обязательства и реализовать свои активы в ходе своей деятельности.</w:t>
      </w:r>
    </w:p>
    <w:p w:rsidR="001F26B5" w:rsidRPr="001F26B5" w:rsidRDefault="001F26B5" w:rsidP="001F26B5">
      <w:r w:rsidRPr="001F26B5">
        <w:br/>
      </w:r>
      <w:r w:rsidRPr="001F26B5">
        <w:rPr>
          <w:b/>
          <w:bCs/>
        </w:rPr>
        <w:t>Факторы, оказывающие влияние на непрерывность деятельности</w:t>
      </w:r>
    </w:p>
    <w:p w:rsidR="001F26B5" w:rsidRPr="001F26B5" w:rsidRDefault="001F26B5" w:rsidP="001F26B5">
      <w:r w:rsidRPr="001F26B5">
        <w:t>3. Поскольку допущение о непрерывности деятельности является одним из основных принципов подготовки финансовой (бухгалтерской) отчетности, обязанность руководства аудируемого лица заключается в том, чтобы оценить способность аудируемого лица продолжать свою непрерывную деятельность, даже если применимый в данных условиях порядок подготовки финансовой (бухгалтерской) отчетности не предусматривает выраженного в явной форме требования об этом.</w:t>
      </w:r>
    </w:p>
    <w:p w:rsidR="001F26B5" w:rsidRPr="001F26B5" w:rsidRDefault="001F26B5" w:rsidP="001F26B5">
      <w:r w:rsidRPr="001F26B5">
        <w:t>4. Если аудируемое лицо в течение длительного периода времени имеет опыт выгодных операций и свободный доступ к финансовым ресурсам, его руководство может дать свою оценку без проведения подробного анализа.</w:t>
      </w:r>
    </w:p>
    <w:p w:rsidR="001F26B5" w:rsidRPr="001F26B5" w:rsidRDefault="001F26B5" w:rsidP="001F26B5">
      <w:r w:rsidRPr="001F26B5">
        <w:t>5. Оценка аудируемым лицом допущения непрерывности своей деятельности связана с вынесением в конкретный момент времени профессионального суждения о фактах хозяйственной деятельности, которые являются неопределенными на дату составления финансовой (бухгалтерской) отчетности. В этой связи следует принимать во внимание, что:</w:t>
      </w:r>
    </w:p>
    <w:p w:rsidR="001F26B5" w:rsidRPr="001F26B5" w:rsidRDefault="001F26B5" w:rsidP="001F26B5">
      <w:pPr>
        <w:numPr>
          <w:ilvl w:val="0"/>
          <w:numId w:val="1"/>
        </w:numPr>
      </w:pPr>
      <w:r w:rsidRPr="001F26B5">
        <w:lastRenderedPageBreak/>
        <w:t xml:space="preserve">как правило, уровень неопределенности, сопряженной с результатом события или с условием, значительно повышается при увеличении периода времени между суждением и воздействием условных фактов; </w:t>
      </w:r>
    </w:p>
    <w:p w:rsidR="001F26B5" w:rsidRPr="001F26B5" w:rsidRDefault="001F26B5" w:rsidP="001F26B5">
      <w:pPr>
        <w:numPr>
          <w:ilvl w:val="0"/>
          <w:numId w:val="1"/>
        </w:numPr>
      </w:pPr>
      <w:r w:rsidRPr="001F26B5">
        <w:t xml:space="preserve">любое влияние условного факта в будущем основывается на информации, доступной в момент составления финансовой (бухгалтерской) отчетности, поэтому последующие события могут вступать в противоречие с профессиональным суждением, которое было разумным в момент его вынесения; </w:t>
      </w:r>
    </w:p>
    <w:p w:rsidR="001F26B5" w:rsidRPr="001F26B5" w:rsidRDefault="001F26B5" w:rsidP="001F26B5">
      <w:pPr>
        <w:numPr>
          <w:ilvl w:val="0"/>
          <w:numId w:val="1"/>
        </w:numPr>
      </w:pPr>
      <w:r w:rsidRPr="001F26B5">
        <w:t xml:space="preserve">размер и сложная структура аудируемого лица, характер и условия его деятельности, а также степень воздействия на аудируемое лицо внешних факторов оказывают влияние на профессиональное суждение о влиянии условных фактов. </w:t>
      </w:r>
    </w:p>
    <w:p w:rsidR="001F26B5" w:rsidRPr="001F26B5" w:rsidRDefault="001F26B5" w:rsidP="001F26B5">
      <w:r w:rsidRPr="001F26B5">
        <w:t>6. Сомнение в применимости допущения непрерывности деятельности может возникнуть у аудитора при рассмотрении финансовой (бухгалтерской) отчетности или при выполнении иных аудиторских процедур. Признаками, на основании которых может возникнуть сомнение в применимости допущения непрерывности деятельности, являются следующие:</w:t>
      </w:r>
    </w:p>
    <w:p w:rsidR="001F26B5" w:rsidRPr="001F26B5" w:rsidRDefault="001F26B5" w:rsidP="001F26B5">
      <w:r w:rsidRPr="001F26B5">
        <w:t>а) финансовые признаки:</w:t>
      </w:r>
    </w:p>
    <w:p w:rsidR="001F26B5" w:rsidRPr="001F26B5" w:rsidRDefault="001F26B5" w:rsidP="001F26B5">
      <w:pPr>
        <w:numPr>
          <w:ilvl w:val="0"/>
          <w:numId w:val="2"/>
        </w:numPr>
      </w:pPr>
      <w:r w:rsidRPr="001F26B5">
        <w:t xml:space="preserve">отрицательная величина чистых активов или невыполнение установленных требований в отношении чистых активов; </w:t>
      </w:r>
    </w:p>
    <w:p w:rsidR="001F26B5" w:rsidRPr="001F26B5" w:rsidRDefault="001F26B5" w:rsidP="001F26B5">
      <w:pPr>
        <w:numPr>
          <w:ilvl w:val="0"/>
          <w:numId w:val="2"/>
        </w:numPr>
      </w:pPr>
      <w:r w:rsidRPr="001F26B5">
        <w:t xml:space="preserve">привлеченные заемные средства, срок возврата которых приближается, при реальном отсутствии перспективы возврата или продления срока займа либо необоснованное использование краткосрочных займов для финансирования долгосрочных активов; </w:t>
      </w:r>
    </w:p>
    <w:p w:rsidR="001F26B5" w:rsidRPr="001F26B5" w:rsidRDefault="001F26B5" w:rsidP="001F26B5">
      <w:pPr>
        <w:numPr>
          <w:ilvl w:val="0"/>
          <w:numId w:val="2"/>
        </w:numPr>
      </w:pPr>
      <w:r w:rsidRPr="001F26B5">
        <w:t xml:space="preserve">изменение схемы оплаты товара (выполненных работ, оказанных услуг) поставщикам на условиях коммерческого кредита или рассрочки платежа по сравнению с расчетами по мере поставки товара (выполнения работ, оказания услуг); </w:t>
      </w:r>
    </w:p>
    <w:p w:rsidR="001F26B5" w:rsidRPr="001F26B5" w:rsidRDefault="001F26B5" w:rsidP="001F26B5">
      <w:pPr>
        <w:numPr>
          <w:ilvl w:val="0"/>
          <w:numId w:val="2"/>
        </w:numPr>
      </w:pPr>
      <w:r w:rsidRPr="001F26B5">
        <w:t xml:space="preserve">существенное отклонение значений основных коэффициентов, характеризующих финансовое положение аудируемого лица, от нормальных (обычных) значений; </w:t>
      </w:r>
    </w:p>
    <w:p w:rsidR="001F26B5" w:rsidRPr="001F26B5" w:rsidRDefault="001F26B5" w:rsidP="001F26B5">
      <w:pPr>
        <w:numPr>
          <w:ilvl w:val="0"/>
          <w:numId w:val="2"/>
        </w:numPr>
      </w:pPr>
      <w:r w:rsidRPr="001F26B5">
        <w:t xml:space="preserve">неспособность погашать кредиторскую задолженность в надлежащие сроки; </w:t>
      </w:r>
    </w:p>
    <w:p w:rsidR="001F26B5" w:rsidRPr="001F26B5" w:rsidRDefault="001F26B5" w:rsidP="001F26B5">
      <w:pPr>
        <w:numPr>
          <w:ilvl w:val="0"/>
          <w:numId w:val="2"/>
        </w:numPr>
      </w:pPr>
      <w:r w:rsidRPr="001F26B5">
        <w:t xml:space="preserve">неспособность обеспечить финансирование развития деятельности или осуществление других важных инвестиций; </w:t>
      </w:r>
    </w:p>
    <w:p w:rsidR="001F26B5" w:rsidRPr="001F26B5" w:rsidRDefault="001F26B5" w:rsidP="001F26B5">
      <w:pPr>
        <w:numPr>
          <w:ilvl w:val="0"/>
          <w:numId w:val="2"/>
        </w:numPr>
      </w:pPr>
      <w:r w:rsidRPr="001F26B5">
        <w:t xml:space="preserve">значительные убытки от основной деятельности; </w:t>
      </w:r>
    </w:p>
    <w:p w:rsidR="001F26B5" w:rsidRPr="001F26B5" w:rsidRDefault="001F26B5" w:rsidP="001F26B5">
      <w:pPr>
        <w:numPr>
          <w:ilvl w:val="0"/>
          <w:numId w:val="2"/>
        </w:numPr>
      </w:pPr>
      <w:r w:rsidRPr="001F26B5">
        <w:t xml:space="preserve">трудности с соблюдением условий договора о займе; </w:t>
      </w:r>
    </w:p>
    <w:p w:rsidR="001F26B5" w:rsidRPr="001F26B5" w:rsidRDefault="001F26B5" w:rsidP="001F26B5">
      <w:pPr>
        <w:numPr>
          <w:ilvl w:val="0"/>
          <w:numId w:val="2"/>
        </w:numPr>
      </w:pPr>
      <w:r w:rsidRPr="001F26B5">
        <w:t xml:space="preserve">задолженность по выплате или прекращение выплаты дивидендов; </w:t>
      </w:r>
    </w:p>
    <w:p w:rsidR="001F26B5" w:rsidRPr="001F26B5" w:rsidRDefault="001F26B5" w:rsidP="001F26B5">
      <w:pPr>
        <w:numPr>
          <w:ilvl w:val="0"/>
          <w:numId w:val="2"/>
        </w:numPr>
      </w:pPr>
      <w:r w:rsidRPr="001F26B5">
        <w:t xml:space="preserve">экономически нерациональные долговые обязательства; </w:t>
      </w:r>
    </w:p>
    <w:p w:rsidR="001F26B5" w:rsidRPr="001F26B5" w:rsidRDefault="001F26B5" w:rsidP="001F26B5">
      <w:pPr>
        <w:numPr>
          <w:ilvl w:val="0"/>
          <w:numId w:val="2"/>
        </w:numPr>
      </w:pPr>
      <w:r w:rsidRPr="001F26B5">
        <w:t xml:space="preserve">признаки банкротства, установленные законодательством Российской Федерации; </w:t>
      </w:r>
    </w:p>
    <w:p w:rsidR="001F26B5" w:rsidRPr="001F26B5" w:rsidRDefault="001F26B5" w:rsidP="001F26B5">
      <w:r w:rsidRPr="001F26B5">
        <w:t>б) производственные признаки:</w:t>
      </w:r>
    </w:p>
    <w:p w:rsidR="001F26B5" w:rsidRPr="001F26B5" w:rsidRDefault="001F26B5" w:rsidP="001F26B5">
      <w:pPr>
        <w:numPr>
          <w:ilvl w:val="0"/>
          <w:numId w:val="3"/>
        </w:numPr>
      </w:pPr>
      <w:r w:rsidRPr="001F26B5">
        <w:t xml:space="preserve">увольнение основного управленческого персонала без должной его замены; </w:t>
      </w:r>
    </w:p>
    <w:p w:rsidR="001F26B5" w:rsidRPr="001F26B5" w:rsidRDefault="001F26B5" w:rsidP="001F26B5">
      <w:pPr>
        <w:numPr>
          <w:ilvl w:val="0"/>
          <w:numId w:val="3"/>
        </w:numPr>
      </w:pPr>
      <w:r w:rsidRPr="001F26B5">
        <w:lastRenderedPageBreak/>
        <w:t xml:space="preserve">потеря рынка сбыта, лицензии или основного поставщика; </w:t>
      </w:r>
    </w:p>
    <w:p w:rsidR="001F26B5" w:rsidRPr="001F26B5" w:rsidRDefault="001F26B5" w:rsidP="001F26B5">
      <w:pPr>
        <w:numPr>
          <w:ilvl w:val="0"/>
          <w:numId w:val="3"/>
        </w:numPr>
      </w:pPr>
      <w:r w:rsidRPr="001F26B5">
        <w:t xml:space="preserve">проблемы с трудовыми ресурсами или дефицит значимых средств производства; </w:t>
      </w:r>
    </w:p>
    <w:p w:rsidR="001F26B5" w:rsidRPr="001F26B5" w:rsidRDefault="001F26B5" w:rsidP="001F26B5">
      <w:pPr>
        <w:numPr>
          <w:ilvl w:val="0"/>
          <w:numId w:val="3"/>
        </w:numPr>
      </w:pPr>
      <w:r w:rsidRPr="001F26B5">
        <w:t xml:space="preserve">существенная зависимость от успешного выполнения конкретного проекта; </w:t>
      </w:r>
    </w:p>
    <w:p w:rsidR="001F26B5" w:rsidRPr="001F26B5" w:rsidRDefault="001F26B5" w:rsidP="001F26B5">
      <w:pPr>
        <w:numPr>
          <w:ilvl w:val="0"/>
          <w:numId w:val="3"/>
        </w:numPr>
      </w:pPr>
      <w:r w:rsidRPr="001F26B5">
        <w:t xml:space="preserve">существенный объем продажи сырья и материалов, сравнимый с объемом выручки от реализации продукции (работ, услуг) или превышающий его; </w:t>
      </w:r>
    </w:p>
    <w:p w:rsidR="001F26B5" w:rsidRPr="001F26B5" w:rsidRDefault="001F26B5" w:rsidP="001F26B5">
      <w:r w:rsidRPr="001F26B5">
        <w:t>в) прочие признаки:</w:t>
      </w:r>
    </w:p>
    <w:p w:rsidR="001F26B5" w:rsidRPr="001F26B5" w:rsidRDefault="001F26B5" w:rsidP="001F26B5">
      <w:pPr>
        <w:numPr>
          <w:ilvl w:val="0"/>
          <w:numId w:val="4"/>
        </w:numPr>
      </w:pPr>
      <w:r w:rsidRPr="001F26B5">
        <w:t xml:space="preserve">несоблюдение требований в отношении формирования уставного капитала аудируемого лица, установленных законодательством Российской Федерации; </w:t>
      </w:r>
    </w:p>
    <w:p w:rsidR="001F26B5" w:rsidRPr="001F26B5" w:rsidRDefault="001F26B5" w:rsidP="001F26B5">
      <w:pPr>
        <w:numPr>
          <w:ilvl w:val="0"/>
          <w:numId w:val="4"/>
        </w:numPr>
      </w:pPr>
      <w:r w:rsidRPr="001F26B5">
        <w:t xml:space="preserve">судебные иски против аудируемого лица, которые находятся в процессе рассмотрения и могут в случае успеха истца завершиться решением суда, не выполнимым для данного лица; </w:t>
      </w:r>
    </w:p>
    <w:p w:rsidR="001F26B5" w:rsidRPr="001F26B5" w:rsidRDefault="001F26B5" w:rsidP="001F26B5">
      <w:pPr>
        <w:numPr>
          <w:ilvl w:val="0"/>
          <w:numId w:val="4"/>
        </w:numPr>
      </w:pPr>
      <w:r w:rsidRPr="001F26B5">
        <w:t xml:space="preserve">внесение изменений в законодательство или изменение политической ситуации. </w:t>
      </w:r>
    </w:p>
    <w:p w:rsidR="001F26B5" w:rsidRPr="001F26B5" w:rsidRDefault="001F26B5" w:rsidP="001F26B5">
      <w:r w:rsidRPr="001F26B5">
        <w:t>Указанный перечень признаков не является окончательным. Кроме того, наличие одного или нескольких признаков не всегда является достаточным доказательством неприменимости допущения непрерывности деятельности при подготовке финансовой (бухгалтерской) отчетности аудируемого лица.</w:t>
      </w:r>
    </w:p>
    <w:p w:rsidR="001F26B5" w:rsidRPr="001F26B5" w:rsidRDefault="001F26B5" w:rsidP="001F26B5">
      <w:r w:rsidRPr="001F26B5">
        <w:t>Значение перечисленных признаков может снижаться под воздействием других признаков. Например, неспособность аудируемого лица производить выплаты в обычном порядке может быть ликвидирована при помощи действий его руководства по обеспечению достаточных поступлений денежных средств за счет других источников, например за счет активов и обязательств, реструктуризации выплат в счет возврата займов или привлечения дополнительных инвестиций. Аналогичным образом потеря основного поставщика может быть компенсирована появлением альтернативного источника поставок.</w:t>
      </w:r>
    </w:p>
    <w:p w:rsidR="001F26B5" w:rsidRPr="001F26B5" w:rsidRDefault="001F26B5" w:rsidP="001F26B5">
      <w:r w:rsidRPr="001F26B5">
        <w:t>7. При выражении мнения о достоверности финансовой (бухгалтерской) отчетности аудируемого лица аудитор должен рассмотреть всю совокупность факторов, оказывающих и (или) способных оказать влияние на возможность этого лица продолжать деятельность и исполнять свои обязательства в течение как минимум 12 месяцев, следующих за отчетным периодом, и данные факторы должны быть раскрыты в финансовой (бухгалтерской) отчетности. Аудитор рассматривает надлежащий характер использования руководством аудируемого лица допущения о непрерывности деятельности даже в том случае, если требования к составлению финансовой (бухгалтерской) отчетности не предусматривают обязанности руководства аудируемого лица специально оценивать способность аудируемого лица продолжать свою деятельность непрерывно.</w:t>
      </w:r>
    </w:p>
    <w:p w:rsidR="001F26B5" w:rsidRPr="001F26B5" w:rsidRDefault="001F26B5" w:rsidP="001F26B5">
      <w:r w:rsidRPr="001F26B5">
        <w:t>Аудитор не может предсказывать будущие события или условия, которые могут обусловить прекращение организацией ее непрерывной деятельности, поэтому отсутствие в аудиторском заключении каких-либо упоминаний о факторах неопределенности, касающихся непрерывности деятельности, не может рассматриваться как гарантия способности аудируемого лица продолжать свою деятельность непрерывно.</w:t>
      </w:r>
    </w:p>
    <w:p w:rsidR="001F26B5" w:rsidRPr="001F26B5" w:rsidRDefault="001F26B5" w:rsidP="001F26B5">
      <w:r w:rsidRPr="001F26B5">
        <w:lastRenderedPageBreak/>
        <w:br/>
      </w:r>
      <w:r w:rsidRPr="001F26B5">
        <w:rPr>
          <w:b/>
          <w:bCs/>
        </w:rPr>
        <w:t>Действия аудитора по планированию и проверке применения допущения непрерывности деятельности аудируемого лица</w:t>
      </w:r>
    </w:p>
    <w:p w:rsidR="001F26B5" w:rsidRPr="001F26B5" w:rsidRDefault="001F26B5" w:rsidP="001F26B5">
      <w:r w:rsidRPr="001F26B5">
        <w:t>8. При планировании аудита аудитор должен проанализировать, существуют ли какие-либо события или условия, которые обусловливают значительные сомнения в способности аудируемого лица продолжать свою деятельность непрерывно.</w:t>
      </w:r>
    </w:p>
    <w:p w:rsidR="001F26B5" w:rsidRPr="001F26B5" w:rsidRDefault="001F26B5" w:rsidP="001F26B5">
      <w:r w:rsidRPr="001F26B5">
        <w:t>9. В ходе аудита аудитор должен внимательно следить за тем, имеются ли доказательства существования факторов, которые обусловливают значительные сомнения в способности аудируемого лица продолжать свою деятельность непрерывно. В случае выявления таких факторов аудитор должен рассмотреть вопрос о том, влияют ли они на проведенную аудитором оценку компонентов аудиторского риска.</w:t>
      </w:r>
    </w:p>
    <w:p w:rsidR="001F26B5" w:rsidRPr="001F26B5" w:rsidRDefault="001F26B5" w:rsidP="001F26B5">
      <w:r w:rsidRPr="001F26B5">
        <w:t>10. Аудитор рассматривает факторы, касающиеся допущения непрерывности деятельности, в ходе планирования аудита, поскольку такое рассмотрение позволяет своевременно обсудить их с руководством аудируемого лица, а также в ходе проведения аудита.</w:t>
      </w:r>
    </w:p>
    <w:p w:rsidR="001F26B5" w:rsidRPr="001F26B5" w:rsidRDefault="001F26B5" w:rsidP="001F26B5">
      <w:r w:rsidRPr="001F26B5">
        <w:t>11. В некоторых случаях работники аудируемого лица сами могут провести предварительную оценку применимости допущения непрерывности деятельности на первоначальных этапах аудита. В этом случае аудитор проверяет такую оценку с целью выяснения, выявило ли руководство аудируемого лица какие-либо факторы, касающиеся допущения непрерывности деятельности, и если выявило, то каковы связанные с этим планы руководства.</w:t>
      </w:r>
    </w:p>
    <w:p w:rsidR="001F26B5" w:rsidRPr="001F26B5" w:rsidRDefault="001F26B5" w:rsidP="001F26B5">
      <w:r w:rsidRPr="001F26B5">
        <w:t>12. Если аудируемое лицо еще не проводило предварительной оценки применимости допущения непрерывности деятельности, то аудитор запрашивает у него, существуют ли какие-либо финансовые, производственные и другие факторы, указанные в пункте 6 настоящего правила (стандарта) аудиторской деятельности. Аудитор может обратиться к аудируемому лицу с просьбой произвести такую оценку, в особенности в тех случаях, когда аудитор уже выявил факторы, влияющие на допущение непрерывности деятельности.</w:t>
      </w:r>
    </w:p>
    <w:p w:rsidR="001F26B5" w:rsidRPr="001F26B5" w:rsidRDefault="001F26B5" w:rsidP="001F26B5">
      <w:r w:rsidRPr="001F26B5">
        <w:t>13. Аудитор анализирует последствия выявленных факторов при проведении предварительной оценки компонентов аудиторского риска. Наличие таких факторов может оказать влияние на характер, временные рамки и объем аудиторских процедур.</w:t>
      </w:r>
    </w:p>
    <w:p w:rsidR="001F26B5" w:rsidRPr="001F26B5" w:rsidRDefault="001F26B5" w:rsidP="001F26B5">
      <w:r w:rsidRPr="001F26B5">
        <w:t>14. Аудитор должен проанализировать данную руководством аудируемого лица оценку способности аудируемого лица продолжать свою деятельность непрерывно в течение как минимум 12 месяцев, следующих за отчетным периодом. Оценка руководством аудируемого лица способности аудируемого лица непрерывно осуществлять свою деятельность является основным фактором при анализе аудитором возможности допущения непрерывности деятельности.</w:t>
      </w:r>
    </w:p>
    <w:p w:rsidR="001F26B5" w:rsidRPr="001F26B5" w:rsidRDefault="001F26B5" w:rsidP="001F26B5">
      <w:r w:rsidRPr="001F26B5">
        <w:t>При анализе оценки, данной руководством аудируемого лица, аудитор рассматривает процедуру, посредством которой руководство выносило свою оценку, допущения, на которых основывалась такая оценка, и планы руководства в отношении будущих действий. Аудитор рассматривает, учитывалась ли при вынесении оценки вся информация, о которой стало известно аудитору в результате проведения аудиторских процедур.</w:t>
      </w:r>
    </w:p>
    <w:p w:rsidR="001F26B5" w:rsidRPr="001F26B5" w:rsidRDefault="001F26B5" w:rsidP="001F26B5">
      <w:r w:rsidRPr="001F26B5">
        <w:t xml:space="preserve">15. Аудитор должен запросить у аудируемого лица информацию о том, известно ли ему о каких-либо событиях или условиях, которые выходят за рамки периода в 12 месяцев со дня отчетной </w:t>
      </w:r>
      <w:r w:rsidRPr="001F26B5">
        <w:lastRenderedPageBreak/>
        <w:t>даты и которые могут обусловливать значительные сомнения в способности аудируемого лица продолжать свою деятельность непрерывно.</w:t>
      </w:r>
    </w:p>
    <w:p w:rsidR="001F26B5" w:rsidRPr="001F26B5" w:rsidRDefault="001F26B5" w:rsidP="001F26B5">
      <w:r w:rsidRPr="001F26B5">
        <w:t>16. Аудитор должен внимательно относиться к вероятности существования известных событий (запланированных или иных) или условий, которые могут иметь место в будущем и которые могут поставить под сомнение принцип допущения непрерывности деятельности при подготовке финансовой (бухгалтерской) отчетности. Аудитору может стать известно о таких факторах в ходе планирования или проведения аудита, в том числе в ходе аудиторских процедур, касающихся событий, произошедших после отчетной даты.</w:t>
      </w:r>
    </w:p>
    <w:p w:rsidR="001F26B5" w:rsidRPr="001F26B5" w:rsidRDefault="001F26B5" w:rsidP="001F26B5">
      <w:r w:rsidRPr="001F26B5">
        <w:t>17. Поскольку степень неопределенности, связанной с последствиями каких-либо факторов, повышается по мере их отдаленности во времени, постольку аудитор должен рассматривать вопрос о целесообразности дополнительных действий только в том случае, если признаки проблем, связанных с допущением непрерывности деятельности аудируемого лица, являются значительными. Аудитор вправе потребовать от аудируемого лица оценить потенциальную значимость условных факторов с точки зрения их влияния на возможность непрерывности деятельности.</w:t>
      </w:r>
    </w:p>
    <w:p w:rsidR="001F26B5" w:rsidRPr="001F26B5" w:rsidRDefault="001F26B5" w:rsidP="001F26B5">
      <w:r w:rsidRPr="001F26B5">
        <w:t>18. Аудитор не обязан разрабатывать процедуры (за исключением направления запроса аудируемому лицу) с целью проверки признаков наличия факторов, которые обусловливают значительные сомнения в способности аудируемого лица продолжать свою деятельность непрерывно и которые выходят за рамки периода как минимум в 12 месяцев со дня отчетной даты.</w:t>
      </w:r>
    </w:p>
    <w:p w:rsidR="001F26B5" w:rsidRPr="001F26B5" w:rsidRDefault="001F26B5" w:rsidP="001F26B5">
      <w:r w:rsidRPr="001F26B5">
        <w:br/>
      </w:r>
      <w:r w:rsidRPr="001F26B5">
        <w:rPr>
          <w:b/>
          <w:bCs/>
        </w:rPr>
        <w:t>Дополнительные аудиторские процедуры в случае выявления факторов, касающихся допущения непрерывности деятельности аудируемого лица</w:t>
      </w:r>
    </w:p>
    <w:p w:rsidR="001F26B5" w:rsidRPr="001F26B5" w:rsidRDefault="001F26B5" w:rsidP="001F26B5">
      <w:r w:rsidRPr="001F26B5">
        <w:t>19. В случае выявления факторов, которые обусловливают значительные сомнения в способности аудируемого лица продолжать свою деятельность непрерывно, аудитор должен:</w:t>
      </w:r>
    </w:p>
    <w:p w:rsidR="001F26B5" w:rsidRPr="001F26B5" w:rsidRDefault="001F26B5" w:rsidP="001F26B5">
      <w:pPr>
        <w:numPr>
          <w:ilvl w:val="0"/>
          <w:numId w:val="5"/>
        </w:numPr>
      </w:pPr>
      <w:r w:rsidRPr="001F26B5">
        <w:t xml:space="preserve">проверить планы аудируемой организации в отношении будущей деятельности на основе ее оценки допущения непрерывности деятельности; </w:t>
      </w:r>
    </w:p>
    <w:p w:rsidR="001F26B5" w:rsidRPr="001F26B5" w:rsidRDefault="001F26B5" w:rsidP="001F26B5">
      <w:pPr>
        <w:numPr>
          <w:ilvl w:val="0"/>
          <w:numId w:val="5"/>
        </w:numPr>
      </w:pPr>
      <w:r w:rsidRPr="001F26B5">
        <w:t xml:space="preserve">путем проведения необходимых аудиторских процедур собрать достоверные аудиторские доказательства в целях подтверждения или опровержения наличия факторов существенной неопределенности, в том числе рассмотреть последствия любых планов аудируемого лица и возможных смягчающих ситуацию обстоятельств; </w:t>
      </w:r>
    </w:p>
    <w:p w:rsidR="001F26B5" w:rsidRPr="001F26B5" w:rsidRDefault="001F26B5" w:rsidP="001F26B5">
      <w:pPr>
        <w:numPr>
          <w:ilvl w:val="0"/>
          <w:numId w:val="5"/>
        </w:numPr>
      </w:pPr>
      <w:r w:rsidRPr="001F26B5">
        <w:t xml:space="preserve">потребовать от руководителей аудируемого лица представить в письменном виде информацию, касающуюся их планов деятельности в будущем. </w:t>
      </w:r>
    </w:p>
    <w:p w:rsidR="001F26B5" w:rsidRPr="001F26B5" w:rsidRDefault="001F26B5" w:rsidP="001F26B5">
      <w:r w:rsidRPr="001F26B5">
        <w:t xml:space="preserve">20. Факторы, которые обусловливают значительные сомнения в способности аудируемого лица продолжать свою деятельность непрерывно, могут быть выявлены в ходе планирования задания или выполнения аудиторских процедур. Процесс рассмотрения таких факторов продолжается по мере проведения аудита. В случае когда аудитор считает, что такие факторы обусловливают значительные сомнения в способности аудируемого лица продолжать свою деятельность непрерывно, определенные процедуры приобретают дополнительное значение. Аудитор запрашивает у аудируемого лица информацию относительно его деятельности в будущем, в том числе планов получения доходов, заемных средств и реструктуризации долга, снижения или </w:t>
      </w:r>
      <w:r w:rsidRPr="001F26B5">
        <w:lastRenderedPageBreak/>
        <w:t>отсрочки расходов или увеличения размера уставного капитала. Аудитор также рассматривает вопрос о том, появились ли какие-либо дополнительные факты или сведения с момента проведения аудируемым лицом собственной оценки перспектив непрерывности деятельности. Аудитор должен стремиться получить достоверные аудиторские доказательства того, что планы руководства осуществимы и что в результате их реализации ситуация улучшится.</w:t>
      </w:r>
    </w:p>
    <w:p w:rsidR="001F26B5" w:rsidRPr="001F26B5" w:rsidRDefault="001F26B5" w:rsidP="001F26B5">
      <w:r w:rsidRPr="001F26B5">
        <w:t>21. В число аудиторских процедур в случае, предусмотренном в пункте 20 настоящего правила (стандарта) аудиторской деятельности, входят:</w:t>
      </w:r>
    </w:p>
    <w:p w:rsidR="001F26B5" w:rsidRPr="001F26B5" w:rsidRDefault="001F26B5" w:rsidP="001F26B5">
      <w:pPr>
        <w:numPr>
          <w:ilvl w:val="0"/>
          <w:numId w:val="6"/>
        </w:numPr>
      </w:pPr>
      <w:r w:rsidRPr="001F26B5">
        <w:t xml:space="preserve">анализ и обсуждение с руководством аудируемого лица прогнозов в отношении движения финансовых потоков, доходов и др.; </w:t>
      </w:r>
    </w:p>
    <w:p w:rsidR="001F26B5" w:rsidRPr="001F26B5" w:rsidRDefault="001F26B5" w:rsidP="001F26B5">
      <w:pPr>
        <w:numPr>
          <w:ilvl w:val="0"/>
          <w:numId w:val="6"/>
        </w:numPr>
      </w:pPr>
      <w:r w:rsidRPr="001F26B5">
        <w:t xml:space="preserve">анализ и обсуждение имеющейся последней по времени промежуточной финансовой (бухгалтерской) отчетности аудируемого лица; </w:t>
      </w:r>
    </w:p>
    <w:p w:rsidR="001F26B5" w:rsidRPr="001F26B5" w:rsidRDefault="001F26B5" w:rsidP="001F26B5">
      <w:pPr>
        <w:numPr>
          <w:ilvl w:val="0"/>
          <w:numId w:val="6"/>
        </w:numPr>
      </w:pPr>
      <w:r w:rsidRPr="001F26B5">
        <w:t xml:space="preserve">анализ условий получения и возврата займа и выявление нарушений условий возврата займа; </w:t>
      </w:r>
    </w:p>
    <w:p w:rsidR="001F26B5" w:rsidRPr="001F26B5" w:rsidRDefault="001F26B5" w:rsidP="001F26B5">
      <w:pPr>
        <w:numPr>
          <w:ilvl w:val="0"/>
          <w:numId w:val="6"/>
        </w:numPr>
      </w:pPr>
      <w:r w:rsidRPr="001F26B5">
        <w:t xml:space="preserve">ознакомление с протоколами собраний акционеров, заседаний совета директоров и комитетов с целью выявления в них упоминания о финансовых трудностях; </w:t>
      </w:r>
    </w:p>
    <w:p w:rsidR="001F26B5" w:rsidRPr="001F26B5" w:rsidRDefault="001F26B5" w:rsidP="001F26B5">
      <w:pPr>
        <w:numPr>
          <w:ilvl w:val="0"/>
          <w:numId w:val="6"/>
        </w:numPr>
      </w:pPr>
      <w:r w:rsidRPr="001F26B5">
        <w:t xml:space="preserve">опрос юристов и других специалистов аудируемого лица с целью выявления информации, касающейся наличия судебных исков и правильности оценки руководством влияния этих исков на финансовое состояние аудируемого лица; </w:t>
      </w:r>
    </w:p>
    <w:p w:rsidR="001F26B5" w:rsidRPr="001F26B5" w:rsidRDefault="001F26B5" w:rsidP="001F26B5">
      <w:pPr>
        <w:numPr>
          <w:ilvl w:val="0"/>
          <w:numId w:val="6"/>
        </w:numPr>
      </w:pPr>
      <w:r w:rsidRPr="001F26B5">
        <w:t xml:space="preserve">проверка наличия, правомерности и возможности обеспечения выполнения договоренностей о начале или продолжении финансирования со стороны аффилированных и третьих лиц, а также оценка способности указанных лиц предоставить дополнительные средства; </w:t>
      </w:r>
    </w:p>
    <w:p w:rsidR="001F26B5" w:rsidRPr="001F26B5" w:rsidRDefault="001F26B5" w:rsidP="001F26B5">
      <w:pPr>
        <w:numPr>
          <w:ilvl w:val="0"/>
          <w:numId w:val="6"/>
        </w:numPr>
      </w:pPr>
      <w:r w:rsidRPr="001F26B5">
        <w:t xml:space="preserve">изучение планов аудируемого лица, касающихся невыполненных заказов его клиентов; </w:t>
      </w:r>
    </w:p>
    <w:p w:rsidR="001F26B5" w:rsidRPr="001F26B5" w:rsidRDefault="001F26B5" w:rsidP="001F26B5">
      <w:pPr>
        <w:numPr>
          <w:ilvl w:val="0"/>
          <w:numId w:val="6"/>
        </w:numPr>
      </w:pPr>
      <w:r w:rsidRPr="001F26B5">
        <w:t xml:space="preserve">изучение условных фактов хозяйственной деятельности; </w:t>
      </w:r>
    </w:p>
    <w:p w:rsidR="001F26B5" w:rsidRPr="001F26B5" w:rsidRDefault="001F26B5" w:rsidP="001F26B5">
      <w:pPr>
        <w:numPr>
          <w:ilvl w:val="0"/>
          <w:numId w:val="6"/>
        </w:numPr>
      </w:pPr>
      <w:r w:rsidRPr="001F26B5">
        <w:t xml:space="preserve">анализ событий после отчетной даты с целью определения того, оказывают ли такие события воздействие на способность аудируемого лица продолжать свою непрерывную деятельность. </w:t>
      </w:r>
    </w:p>
    <w:p w:rsidR="001F26B5" w:rsidRPr="001F26B5" w:rsidRDefault="001F26B5" w:rsidP="001F26B5">
      <w:r w:rsidRPr="001F26B5">
        <w:t>22. В случае когда анализ движения финансовых потоков является существенным фактором, влияющим на непрерывность деятельности аудируемого лица, аудитор должен проанализировать:</w:t>
      </w:r>
    </w:p>
    <w:p w:rsidR="001F26B5" w:rsidRPr="001F26B5" w:rsidRDefault="001F26B5" w:rsidP="001F26B5">
      <w:pPr>
        <w:numPr>
          <w:ilvl w:val="0"/>
          <w:numId w:val="7"/>
        </w:numPr>
      </w:pPr>
      <w:r w:rsidRPr="001F26B5">
        <w:t xml:space="preserve">надежность информационных систем аудируемого лица, предоставляющих информацию о движении финансовых потоков; </w:t>
      </w:r>
    </w:p>
    <w:p w:rsidR="001F26B5" w:rsidRPr="001F26B5" w:rsidRDefault="001F26B5" w:rsidP="001F26B5">
      <w:pPr>
        <w:numPr>
          <w:ilvl w:val="0"/>
          <w:numId w:val="7"/>
        </w:numPr>
      </w:pPr>
      <w:r w:rsidRPr="001F26B5">
        <w:t xml:space="preserve">обоснованность допущений, на которых основываются прогнозы аудируемого лица. </w:t>
      </w:r>
    </w:p>
    <w:p w:rsidR="001F26B5" w:rsidRPr="001F26B5" w:rsidRDefault="001F26B5" w:rsidP="001F26B5">
      <w:pPr>
        <w:numPr>
          <w:ilvl w:val="0"/>
          <w:numId w:val="7"/>
        </w:numPr>
      </w:pPr>
      <w:r w:rsidRPr="001F26B5">
        <w:t xml:space="preserve">Кроме того, аудитор сравнивает: </w:t>
      </w:r>
    </w:p>
    <w:p w:rsidR="001F26B5" w:rsidRPr="001F26B5" w:rsidRDefault="001F26B5" w:rsidP="001F26B5">
      <w:pPr>
        <w:numPr>
          <w:ilvl w:val="0"/>
          <w:numId w:val="7"/>
        </w:numPr>
      </w:pPr>
      <w:r w:rsidRPr="001F26B5">
        <w:t xml:space="preserve">прогнозные данные за предшествующие периоды с фактическими результатами; </w:t>
      </w:r>
    </w:p>
    <w:p w:rsidR="001F26B5" w:rsidRPr="001F26B5" w:rsidRDefault="001F26B5" w:rsidP="001F26B5">
      <w:pPr>
        <w:numPr>
          <w:ilvl w:val="0"/>
          <w:numId w:val="7"/>
        </w:numPr>
      </w:pPr>
      <w:r w:rsidRPr="001F26B5">
        <w:lastRenderedPageBreak/>
        <w:t xml:space="preserve">прогнозные данные за текущий период с результатами, достигнутыми на дату проведения аудита. </w:t>
      </w:r>
    </w:p>
    <w:p w:rsidR="001F26B5" w:rsidRPr="001F26B5" w:rsidRDefault="001F26B5" w:rsidP="001F26B5">
      <w:r w:rsidRPr="001F26B5">
        <w:br/>
      </w:r>
      <w:r w:rsidRPr="001F26B5">
        <w:rPr>
          <w:b/>
          <w:bCs/>
        </w:rPr>
        <w:t>Выводы аудитора и аудиторское заключение</w:t>
      </w:r>
    </w:p>
    <w:p w:rsidR="001F26B5" w:rsidRPr="001F26B5" w:rsidRDefault="001F26B5" w:rsidP="001F26B5">
      <w:r w:rsidRPr="001F26B5">
        <w:t>23. Отсутствие в аудиторском заключении указания на серьезное сомнение в применимости допущения непрерывности деятельности не может и не должно трактоваться аудируемым лицом и заинтересованными пользователями как поручительство аудитора в том, что аудируемое лицо будет продолжать свою деятельность и исполнять свои обязательства в течение как минимум 12 месяцев, следующих за отчетным.</w:t>
      </w:r>
    </w:p>
    <w:p w:rsidR="001F26B5" w:rsidRPr="001F26B5" w:rsidRDefault="001F26B5" w:rsidP="001F26B5">
      <w:r w:rsidRPr="001F26B5">
        <w:t>24. На основе полученных аудиторских доказательств аудитор должен определить, существует ли в соответствии с его профессиональным суждением существенная неопределенность, связанная с условиями и событиями, которые по отдельности или в совокупности обусловливают значительные сомнения в способности аудируемого лица продолжать свою деятельность непрерывно.</w:t>
      </w:r>
    </w:p>
    <w:p w:rsidR="001F26B5" w:rsidRPr="001F26B5" w:rsidRDefault="001F26B5" w:rsidP="001F26B5">
      <w:r w:rsidRPr="001F26B5">
        <w:t>25. В случае если допущение непрерывности деятельности можно считать соблюдаемым, но тем не менее при этом имеет место существенная неопределенность, аудитор устанавливает:</w:t>
      </w:r>
    </w:p>
    <w:p w:rsidR="001F26B5" w:rsidRPr="001F26B5" w:rsidRDefault="001F26B5" w:rsidP="001F26B5">
      <w:pPr>
        <w:numPr>
          <w:ilvl w:val="0"/>
          <w:numId w:val="8"/>
        </w:numPr>
      </w:pPr>
      <w:r w:rsidRPr="001F26B5">
        <w:t xml:space="preserve">описываются ли адекватно в финансовой (бухгалтерской) отчетности факторы, которые обусловливают значительные сомнения в способности аудируемого лица продолжать свою деятельность, и планы его руководства, связанные с такими факторами; </w:t>
      </w:r>
    </w:p>
    <w:p w:rsidR="001F26B5" w:rsidRPr="001F26B5" w:rsidRDefault="001F26B5" w:rsidP="001F26B5">
      <w:pPr>
        <w:numPr>
          <w:ilvl w:val="0"/>
          <w:numId w:val="8"/>
        </w:numPr>
      </w:pPr>
      <w:r w:rsidRPr="001F26B5">
        <w:t xml:space="preserve">указывается ли в финансовой (бухгалтерской) отчетности тот факт, что имеет место существенная неопределенность, связанная с условиями или событиями, которые обусловливают значительные сомнения в способности аудируемого лица продолжать свою деятельность непрерывно, и то, что в этой связи аудируемое лицо может оказаться не в состоянии реализовать свои активы и исполнить свои обязательства в ходе нормального осуществления своей деятельности. </w:t>
      </w:r>
    </w:p>
    <w:p w:rsidR="001F26B5" w:rsidRPr="001F26B5" w:rsidRDefault="001F26B5" w:rsidP="001F26B5">
      <w:r w:rsidRPr="001F26B5">
        <w:t>26. Если в финансовой (бухгалтерской) отчетности адекватно раскрыта информация, аудитор должен выразить безоговорочно положительное мнение, но модифицировать аудиторское заключение, включив в него привлекающий внимание к ситуации абзац, в котором отмечается наличие существенной неопределенности, связанной с условиями или событиями, обусловливающими значительные сомнения в способности аудируемого лица продолжать свою деятельность непрерывно, и содержится ссылка на соответствующий пункт пояснительной записки к финансовой (бухгалтерской) отчетности.</w:t>
      </w:r>
    </w:p>
    <w:p w:rsidR="001F26B5" w:rsidRPr="001F26B5" w:rsidRDefault="001F26B5" w:rsidP="001F26B5">
      <w:r w:rsidRPr="001F26B5">
        <w:t>27. Если в финансовой (бухгалтерской) отчетности неадекватно раскрыта информация, аудитор должен выразить мнение с оговоркой или отрицательное мнение (в зависимости от конкретных обстоятельств). В аудиторском заключении должна быть сделана конкретная ссылка на наличие существенной неопределенности, которая обусловливает значительные сомнения в способности аудируемого лица продолжать свою деятельность непрерывно.</w:t>
      </w:r>
    </w:p>
    <w:p w:rsidR="001F26B5" w:rsidRPr="001F26B5" w:rsidRDefault="001F26B5" w:rsidP="001F26B5">
      <w:r w:rsidRPr="001F26B5">
        <w:t xml:space="preserve">28. Если в соответствии с профессиональным суждением аудитора аудируемое лицо не сможет непрерывно продолжать свою деятельность, то аудитору следует выразить отрицательное мнение при условии подготовки финансовой (бухгалтерской) отчетности на основе принципа допущения непрерывности деятельности. Если на основе выполненных дополнительных процедур, </w:t>
      </w:r>
      <w:r w:rsidRPr="001F26B5">
        <w:lastRenderedPageBreak/>
        <w:t>полученной информации и с учетом планов руководства аудитор считает, что аудируемое лицо не сможет непрерывно продолжать свою деятельность, то (вне зависимости от того, была ли раскрыта информация об этом) аудитор делает вывод о том, что использованное при подготовке финансовой (бухгалтерской) отчетности допущение о непрерывности деятельности нельзя считать соблюдаемым, и выражает отрицательное мнение.</w:t>
      </w:r>
    </w:p>
    <w:p w:rsidR="001F26B5" w:rsidRPr="001F26B5" w:rsidRDefault="001F26B5" w:rsidP="001F26B5">
      <w:r w:rsidRPr="001F26B5">
        <w:t>29. В случае если руководство аудируемого лица пришло к выводу о том, что использованное при подготовке финансовой (бухгалтерской) отчетности допущение непрерывности деятельности организации нельзя считать соблюдаемым, финансовая (бухгалтерская) отчетность должна быть подготовлена в соответствии с предусмотренным законодательством Российской Федерации для такой ситуации порядком. Если на основе выполненных дополнительных процедур и полученной информации аудитор приходит к выводу о соблюдении такого порядка, то аудитор может выразить безоговорочно положительное мнение при условии адекватного раскрытия информации, но при этом может счесть необходимым включить в аудиторское заключение часть, привлекающую внимание к ситуации, с тем, чтобы обратить внимание пользователя на особый порядок подготовки финансовой (бухгалтерской) отчетности.</w:t>
      </w:r>
    </w:p>
    <w:p w:rsidR="001F26B5" w:rsidRPr="001F26B5" w:rsidRDefault="001F26B5" w:rsidP="001F26B5">
      <w:r w:rsidRPr="001F26B5">
        <w:t>30. Если руководство аудируемого лица отказывается по просьбе аудитора давать оценку способности аудируемого лица продолжать свою деятельность непрерывно или увеличивать период, охватываемый такой оценкой, аудитор должен рассмотреть необходимость модификации аудиторского заключения по причине ограничения объема работы аудитора, поскольку для аудитора может оказаться невозможным получить достаточные надлежащие аудиторские доказательства, касающиеся использования допущения непрерывности деятельности аудируемого лица, при подготовке финансовой (бухгалтерской) отчетности. Недостаточная аналитическая работа со стороны руководства аудируемого лица, как правило, не может помешать аудитору удостовериться в способности аудируемого лица продолжать непрерывно осуществлять свою деятельность, если у аудируемого лица есть долговременный опыт прибыльной деятельности и беспрепятственный доступ к финансовым ресурсам.</w:t>
      </w:r>
    </w:p>
    <w:p w:rsidR="001F26B5" w:rsidRPr="001F26B5" w:rsidRDefault="001F26B5" w:rsidP="001F26B5">
      <w:r w:rsidRPr="001F26B5">
        <w:br/>
      </w:r>
      <w:r w:rsidRPr="001F26B5">
        <w:rPr>
          <w:b/>
          <w:bCs/>
        </w:rPr>
        <w:t>Подписание или утверждение финансовой (бухгалтерской) отчетности значительно позже отчетной даты</w:t>
      </w:r>
    </w:p>
    <w:p w:rsidR="001F26B5" w:rsidRPr="001F26B5" w:rsidRDefault="001F26B5" w:rsidP="001F26B5">
      <w:r w:rsidRPr="001F26B5">
        <w:t>31. В случае подписания или утверждения руководством аудируемого лица финансовой (бухгалтерской) отчетности значительно позже отчетной даты аудитор должен проанализировать причины такой задержки. В случае если задержка могла быть связана с событиями или условиями, касающимися допущения непрерывности деятельности, аудитор рассматривает необходимость проведения дополнительных аудиторских процедур, указанных в пункте 19 настоящего правила (стандарта) аудиторской деятельности.</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abstractNum w:abstractNumId="0">
    <w:nsid w:val="0C2C1C2E"/>
    <w:multiLevelType w:val="multilevel"/>
    <w:tmpl w:val="B51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E6B4E"/>
    <w:multiLevelType w:val="multilevel"/>
    <w:tmpl w:val="98E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B5F0D"/>
    <w:multiLevelType w:val="multilevel"/>
    <w:tmpl w:val="8DE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B5491"/>
    <w:multiLevelType w:val="multilevel"/>
    <w:tmpl w:val="F23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915BA"/>
    <w:multiLevelType w:val="multilevel"/>
    <w:tmpl w:val="81E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E1D10"/>
    <w:multiLevelType w:val="multilevel"/>
    <w:tmpl w:val="2A74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90D0A"/>
    <w:multiLevelType w:val="multilevel"/>
    <w:tmpl w:val="BB6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F4377"/>
    <w:multiLevelType w:val="multilevel"/>
    <w:tmpl w:val="BE9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B5"/>
    <w:rsid w:val="001F26B5"/>
    <w:rsid w:val="002B505F"/>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0448">
      <w:bodyDiv w:val="1"/>
      <w:marLeft w:val="0"/>
      <w:marRight w:val="0"/>
      <w:marTop w:val="0"/>
      <w:marBottom w:val="0"/>
      <w:divBdr>
        <w:top w:val="none" w:sz="0" w:space="0" w:color="auto"/>
        <w:left w:val="none" w:sz="0" w:space="0" w:color="auto"/>
        <w:bottom w:val="none" w:sz="0" w:space="0" w:color="auto"/>
        <w:right w:val="none" w:sz="0" w:space="0" w:color="auto"/>
      </w:divBdr>
      <w:divsChild>
        <w:div w:id="165206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2016-04-20T11:17:00Z</dcterms:created>
  <dcterms:modified xsi:type="dcterms:W3CDTF">2016-04-20T11:17:00Z</dcterms:modified>
</cp:coreProperties>
</file>